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3F" w:rsidRDefault="00CB343F" w:rsidP="006B2FFC">
      <w:pPr>
        <w:pStyle w:val="1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     АДМИНИСТРАЦИЯ  </w:t>
      </w:r>
      <w:r w:rsidR="0079788C">
        <w:rPr>
          <w:rFonts w:eastAsiaTheme="minorEastAsia"/>
          <w:b/>
          <w:bCs/>
          <w:sz w:val="28"/>
          <w:szCs w:val="28"/>
        </w:rPr>
        <w:t>ПЛОТБИЩЕНСКОГО</w:t>
      </w:r>
      <w:r>
        <w:rPr>
          <w:rFonts w:eastAsiaTheme="minorEastAsia"/>
          <w:b/>
          <w:bCs/>
          <w:sz w:val="28"/>
          <w:szCs w:val="28"/>
        </w:rPr>
        <w:t xml:space="preserve"> СЕЛЬСКОГО ПОСЕЛЕНИЯ  МАЛМЫЖСКОГО РАЙОНА КИРОВСКОЙ ОБЛАСТИ</w:t>
      </w:r>
    </w:p>
    <w:p w:rsidR="00CB343F" w:rsidRDefault="00CB343F" w:rsidP="00CB343F">
      <w:pPr>
        <w:ind w:firstLine="720"/>
        <w:jc w:val="center"/>
        <w:rPr>
          <w:b/>
          <w:bCs/>
          <w:sz w:val="28"/>
          <w:szCs w:val="28"/>
        </w:rPr>
      </w:pPr>
    </w:p>
    <w:p w:rsidR="00CB343F" w:rsidRDefault="00CB343F" w:rsidP="00CB343F">
      <w:pPr>
        <w:ind w:firstLine="7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B343F" w:rsidRDefault="00CB343F" w:rsidP="00CB343F">
      <w:pPr>
        <w:ind w:firstLine="720"/>
        <w:jc w:val="center"/>
        <w:rPr>
          <w:b/>
          <w:bCs/>
          <w:sz w:val="28"/>
          <w:szCs w:val="28"/>
        </w:rPr>
      </w:pPr>
    </w:p>
    <w:p w:rsidR="00CB343F" w:rsidRPr="006B2FFC" w:rsidRDefault="0079788C" w:rsidP="00CB343F">
      <w:pPr>
        <w:pStyle w:val="2"/>
        <w:spacing w:before="108" w:after="108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22</w:t>
      </w:r>
      <w:r w:rsidR="00F2019B" w:rsidRPr="00F2019B">
        <w:rPr>
          <w:rFonts w:eastAsiaTheme="minorEastAsia"/>
          <w:bCs/>
          <w:sz w:val="28"/>
          <w:szCs w:val="28"/>
        </w:rPr>
        <w:t>.12.2020</w:t>
      </w:r>
      <w:r w:rsidR="00CB343F" w:rsidRPr="006B2FFC">
        <w:rPr>
          <w:rFonts w:eastAsiaTheme="minorEastAsia"/>
          <w:b/>
          <w:bCs/>
          <w:sz w:val="28"/>
          <w:szCs w:val="28"/>
        </w:rPr>
        <w:t xml:space="preserve"> </w:t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sz w:val="28"/>
          <w:szCs w:val="28"/>
        </w:rPr>
        <w:t xml:space="preserve">               № </w:t>
      </w:r>
      <w:r>
        <w:rPr>
          <w:rFonts w:eastAsiaTheme="minorEastAsia"/>
          <w:sz w:val="28"/>
          <w:szCs w:val="28"/>
        </w:rPr>
        <w:t>24</w:t>
      </w:r>
    </w:p>
    <w:p w:rsidR="00CB343F" w:rsidRDefault="0079788C" w:rsidP="00CB343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6B2FFC" w:rsidRDefault="006B2FFC" w:rsidP="00CB343F">
      <w:pPr>
        <w:ind w:firstLine="1134"/>
        <w:jc w:val="center"/>
        <w:rPr>
          <w:sz w:val="28"/>
          <w:szCs w:val="28"/>
        </w:rPr>
      </w:pPr>
    </w:p>
    <w:p w:rsidR="00CB343F" w:rsidRDefault="00CB343F" w:rsidP="00CB343F">
      <w:pPr>
        <w:ind w:firstLine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перечня должностей </w:t>
      </w:r>
      <w:proofErr w:type="gramStart"/>
      <w:r>
        <w:rPr>
          <w:b/>
          <w:bCs/>
          <w:sz w:val="28"/>
          <w:szCs w:val="28"/>
        </w:rPr>
        <w:t>муниципальной</w:t>
      </w:r>
      <w:proofErr w:type="gramEnd"/>
    </w:p>
    <w:p w:rsidR="00CB343F" w:rsidRDefault="0079788C" w:rsidP="00CB343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службы  </w:t>
      </w:r>
      <w:proofErr w:type="spellStart"/>
      <w:r>
        <w:rPr>
          <w:b/>
          <w:bCs/>
          <w:sz w:val="28"/>
          <w:szCs w:val="28"/>
        </w:rPr>
        <w:t>Плотбищенского</w:t>
      </w:r>
      <w:proofErr w:type="spellEnd"/>
      <w:r w:rsidR="00CB343F">
        <w:rPr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обязаны  представлять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</w:t>
      </w:r>
    </w:p>
    <w:p w:rsidR="00CB343F" w:rsidRDefault="00CB343F" w:rsidP="00CB343F">
      <w:pPr>
        <w:ind w:left="284" w:firstLine="720"/>
        <w:jc w:val="both"/>
        <w:rPr>
          <w:sz w:val="28"/>
          <w:szCs w:val="28"/>
        </w:rPr>
      </w:pPr>
    </w:p>
    <w:p w:rsidR="00CB343F" w:rsidRDefault="00CB343F" w:rsidP="006B2FFC">
      <w:pPr>
        <w:ind w:firstLine="567"/>
        <w:jc w:val="both"/>
        <w:rPr>
          <w:sz w:val="28"/>
          <w:szCs w:val="28"/>
        </w:rPr>
      </w:pPr>
      <w:proofErr w:type="gramStart"/>
      <w:r w:rsidRPr="006B2FFC">
        <w:rPr>
          <w:sz w:val="28"/>
          <w:szCs w:val="28"/>
        </w:rPr>
        <w:t xml:space="preserve"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25.12.2008 № 273-ФЗ «О противодействии  коррупции», Законом Кировской  области от 08.10.2007 № 171-ЗО «О муниципальной службе в Кировской области», Указом  </w:t>
      </w:r>
      <w:r w:rsidRPr="006B2FFC">
        <w:rPr>
          <w:spacing w:val="2"/>
          <w:sz w:val="28"/>
          <w:szCs w:val="28"/>
          <w:highlight w:val="white"/>
        </w:rPr>
        <w:t>Президента Российской Федерации </w:t>
      </w:r>
      <w:hyperlink r:id="rId6" w:history="1"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>от 18.05.2009 № 557 «Об утверждении перечня должностей федеральной государственной службы, при назначении на которые граждане и</w:t>
        </w:r>
        <w:proofErr w:type="gramEnd"/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 xml:space="preserve"> при </w:t>
        </w:r>
        <w:proofErr w:type="gramStart"/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>замещении</w:t>
        </w:r>
        <w:proofErr w:type="gramEnd"/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 xml:space="preserve">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  </w:r>
      </w:hyperlink>
      <w:r w:rsidRPr="006B2FFC">
        <w:rPr>
          <w:sz w:val="28"/>
          <w:szCs w:val="28"/>
        </w:rPr>
        <w:t xml:space="preserve">, администрация </w:t>
      </w:r>
      <w:proofErr w:type="spellStart"/>
      <w:r w:rsidR="0079788C">
        <w:rPr>
          <w:sz w:val="28"/>
          <w:szCs w:val="28"/>
        </w:rPr>
        <w:t>Плотбищенского</w:t>
      </w:r>
      <w:proofErr w:type="spellEnd"/>
      <w:r w:rsidRPr="006B2FFC">
        <w:rPr>
          <w:sz w:val="28"/>
          <w:szCs w:val="28"/>
        </w:rPr>
        <w:t xml:space="preserve"> сельского поселения </w:t>
      </w:r>
      <w:proofErr w:type="spellStart"/>
      <w:r w:rsidR="006B2FFC">
        <w:rPr>
          <w:sz w:val="28"/>
          <w:szCs w:val="28"/>
        </w:rPr>
        <w:t>Малмыжского</w:t>
      </w:r>
      <w:proofErr w:type="spellEnd"/>
      <w:r w:rsidR="006B2FFC">
        <w:rPr>
          <w:sz w:val="28"/>
          <w:szCs w:val="28"/>
        </w:rPr>
        <w:t xml:space="preserve"> района Кировской области </w:t>
      </w:r>
      <w:r w:rsidRPr="006B2FFC">
        <w:rPr>
          <w:sz w:val="28"/>
          <w:szCs w:val="28"/>
        </w:rPr>
        <w:t xml:space="preserve">ПОСТАНОВЛЯЕТ: </w:t>
      </w:r>
    </w:p>
    <w:p w:rsidR="006B2FFC" w:rsidRPr="006B2FFC" w:rsidRDefault="006B2FFC" w:rsidP="006B2FFC">
      <w:pPr>
        <w:ind w:firstLine="567"/>
        <w:jc w:val="both"/>
        <w:rPr>
          <w:sz w:val="28"/>
          <w:szCs w:val="28"/>
        </w:rPr>
      </w:pPr>
    </w:p>
    <w:p w:rsidR="00CB343F" w:rsidRDefault="00CB343F" w:rsidP="006B2FFC">
      <w:pPr>
        <w:tabs>
          <w:tab w:val="left" w:pos="-5387"/>
        </w:tabs>
        <w:jc w:val="both"/>
        <w:rPr>
          <w:sz w:val="28"/>
          <w:szCs w:val="2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ab/>
      </w:r>
      <w:r>
        <w:rPr>
          <w:sz w:val="28"/>
          <w:szCs w:val="28"/>
        </w:rPr>
        <w:t>1.</w:t>
      </w:r>
      <w:r w:rsidR="006B2FF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Утвердить Перечень должностей муниципальной службы   </w:t>
      </w:r>
      <w:proofErr w:type="spellStart"/>
      <w:r w:rsidR="0079788C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обязаны  представлять 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детей, согласно приложению.</w:t>
      </w:r>
      <w:proofErr w:type="gramEnd"/>
    </w:p>
    <w:p w:rsidR="006B2FFC" w:rsidRDefault="006B2FFC" w:rsidP="006B2FFC">
      <w:pPr>
        <w:tabs>
          <w:tab w:val="left" w:pos="-5387"/>
        </w:tabs>
        <w:jc w:val="both"/>
        <w:rPr>
          <w:sz w:val="28"/>
          <w:szCs w:val="28"/>
        </w:rPr>
      </w:pPr>
    </w:p>
    <w:p w:rsidR="00127D49" w:rsidRPr="00127D49" w:rsidRDefault="006B2FFC" w:rsidP="00127D49">
      <w:pPr>
        <w:pStyle w:val="a5"/>
        <w:numPr>
          <w:ilvl w:val="1"/>
          <w:numId w:val="1"/>
        </w:numPr>
        <w:tabs>
          <w:tab w:val="left" w:pos="-5387"/>
        </w:tabs>
        <w:ind w:left="0" w:firstLine="567"/>
        <w:jc w:val="both"/>
        <w:rPr>
          <w:sz w:val="28"/>
          <w:szCs w:val="28"/>
        </w:rPr>
      </w:pPr>
      <w:r w:rsidRPr="00127D49">
        <w:rPr>
          <w:sz w:val="28"/>
          <w:szCs w:val="28"/>
        </w:rPr>
        <w:t>Установить, что гражданин, замещавший должности муниципальной службы, включенные в Перечень должностей, утвержденный настоящим постановлением, в течение двух лет со дня увольнения с муниципальной службы:</w:t>
      </w:r>
    </w:p>
    <w:p w:rsidR="00CB343F" w:rsidRDefault="00CB343F" w:rsidP="006B2FFC">
      <w:pPr>
        <w:tabs>
          <w:tab w:val="left" w:pos="-5387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а)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 если  отдельные  функции  муниципального       (административного</w:t>
      </w:r>
      <w:r w:rsidR="006B2FFC" w:rsidRPr="006B2FFC">
        <w:rPr>
          <w:spacing w:val="2"/>
          <w:sz w:val="28"/>
          <w:szCs w:val="20"/>
        </w:rPr>
        <w:t xml:space="preserve">) </w:t>
      </w:r>
      <w:r>
        <w:rPr>
          <w:sz w:val="28"/>
          <w:szCs w:val="28"/>
        </w:rPr>
        <w:t xml:space="preserve">управления данной организацией входили в </w:t>
      </w:r>
      <w:r>
        <w:rPr>
          <w:sz w:val="28"/>
          <w:szCs w:val="28"/>
        </w:rPr>
        <w:lastRenderedPageBreak/>
        <w:t xml:space="preserve">должностные обязанности муниципального служащего, без согласия комиссии по соблюдению требований к служебному поведению муниципальных служащих и урегулированию конфликта интересов; </w:t>
      </w:r>
      <w:proofErr w:type="gramEnd"/>
    </w:p>
    <w:p w:rsidR="00CB343F" w:rsidRDefault="00CB343F" w:rsidP="006B2FFC">
      <w:pPr>
        <w:tabs>
          <w:tab w:val="left" w:pos="567"/>
        </w:tabs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б) </w:t>
      </w:r>
      <w:proofErr w:type="gramStart"/>
      <w:r>
        <w:rPr>
          <w:sz w:val="28"/>
          <w:szCs w:val="28"/>
        </w:rPr>
        <w:t>обязан</w:t>
      </w:r>
      <w:proofErr w:type="gramEnd"/>
      <w:r w:rsidR="006B2FFC">
        <w:rPr>
          <w:sz w:val="28"/>
          <w:szCs w:val="28"/>
        </w:rPr>
        <w:t>,</w:t>
      </w:r>
      <w:r>
        <w:rPr>
          <w:sz w:val="28"/>
          <w:szCs w:val="28"/>
        </w:rPr>
        <w:t xml:space="preserve"> при заключении трудовых договоров и (или) гражданско-правовых договоров в случае, предусмотренном подпунктом «а» настоящего подпункта, сообщать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6B2FFC" w:rsidRDefault="006B2FFC" w:rsidP="006B2FFC">
      <w:pPr>
        <w:tabs>
          <w:tab w:val="left" w:pos="567"/>
        </w:tabs>
        <w:ind w:hanging="153"/>
        <w:jc w:val="both"/>
        <w:rPr>
          <w:sz w:val="28"/>
          <w:szCs w:val="28"/>
        </w:rPr>
      </w:pPr>
    </w:p>
    <w:p w:rsidR="00CB343F" w:rsidRDefault="00CB343F" w:rsidP="006B2FFC">
      <w:pPr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1.2. </w:t>
      </w:r>
      <w:proofErr w:type="gramStart"/>
      <w:r>
        <w:rPr>
          <w:sz w:val="28"/>
          <w:szCs w:val="28"/>
        </w:rPr>
        <w:t>Установить, что муниципальный служащий, замещающий должность муниципальной службы, включенную в Перечень должностей, утвержденный данным постановлением, одновременно со сведениями о своих доходах, об имуществе и обязательствах имущественного характера, сведениями о доходах, об имуществе и обязательствах имущественного характера своих супруги (супруга) и несовершеннолетних детей, обязан представлять сведения о своих расходах, а также о расходах своих супруги (супруга) и несовершеннолетних детей в порядке</w:t>
      </w:r>
      <w:proofErr w:type="gramEnd"/>
      <w:r>
        <w:rPr>
          <w:sz w:val="28"/>
          <w:szCs w:val="28"/>
        </w:rPr>
        <w:t xml:space="preserve"> и в случаях, </w:t>
      </w:r>
      <w:proofErr w:type="gramStart"/>
      <w:r>
        <w:rPr>
          <w:sz w:val="28"/>
          <w:szCs w:val="28"/>
        </w:rPr>
        <w:t>предусмотренном</w:t>
      </w:r>
      <w:proofErr w:type="gramEnd"/>
      <w:r>
        <w:rPr>
          <w:sz w:val="28"/>
          <w:szCs w:val="28"/>
        </w:rPr>
        <w:t xml:space="preserve"> законодательством Российской Федерации. </w:t>
      </w:r>
    </w:p>
    <w:p w:rsidR="006B2FFC" w:rsidRDefault="006B2FFC" w:rsidP="006B2FFC">
      <w:pPr>
        <w:ind w:hanging="153"/>
        <w:jc w:val="both"/>
        <w:rPr>
          <w:sz w:val="28"/>
          <w:szCs w:val="28"/>
        </w:rPr>
      </w:pPr>
    </w:p>
    <w:p w:rsidR="00CB343F" w:rsidRDefault="00CB343F" w:rsidP="006B2FFC">
      <w:pPr>
        <w:tabs>
          <w:tab w:val="left" w:pos="-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2.  Специалисту по общим и социальным вопросам </w:t>
      </w:r>
      <w:proofErr w:type="spellStart"/>
      <w:r w:rsidR="0079788C">
        <w:rPr>
          <w:sz w:val="28"/>
          <w:szCs w:val="28"/>
        </w:rPr>
        <w:t>Мелашенко</w:t>
      </w:r>
      <w:proofErr w:type="spellEnd"/>
      <w:r w:rsidR="0079788C">
        <w:rPr>
          <w:sz w:val="28"/>
          <w:szCs w:val="28"/>
        </w:rPr>
        <w:t xml:space="preserve"> И.В.</w:t>
      </w:r>
      <w:r>
        <w:rPr>
          <w:sz w:val="28"/>
          <w:szCs w:val="28"/>
        </w:rPr>
        <w:t xml:space="preserve"> обеспечить ознакомление  граждан, претендующих на замещение должностей муниципальной службы  и </w:t>
      </w:r>
      <w:r>
        <w:rPr>
          <w:color w:val="2D2D2D"/>
          <w:sz w:val="28"/>
          <w:szCs w:val="28"/>
          <w:highlight w:val="white"/>
        </w:rPr>
        <w:t xml:space="preserve"> </w:t>
      </w:r>
      <w:r w:rsidRPr="006B2FFC">
        <w:rPr>
          <w:sz w:val="28"/>
          <w:szCs w:val="28"/>
          <w:highlight w:val="white"/>
        </w:rPr>
        <w:t xml:space="preserve">заинтересованных  муниципальных служащих  администрации  </w:t>
      </w:r>
      <w:proofErr w:type="spellStart"/>
      <w:r w:rsidR="0079788C">
        <w:rPr>
          <w:sz w:val="28"/>
          <w:szCs w:val="28"/>
          <w:highlight w:val="white"/>
        </w:rPr>
        <w:t>Плотбищенского</w:t>
      </w:r>
      <w:proofErr w:type="spellEnd"/>
      <w:r w:rsidRPr="006B2FFC">
        <w:rPr>
          <w:sz w:val="28"/>
          <w:szCs w:val="28"/>
          <w:highlight w:val="white"/>
        </w:rPr>
        <w:t xml:space="preserve"> сельского поселения, должности  которых  </w:t>
      </w:r>
      <w:r w:rsidRPr="006B2FFC">
        <w:rPr>
          <w:sz w:val="28"/>
          <w:szCs w:val="28"/>
        </w:rPr>
        <w:t xml:space="preserve">включены в Перечень должностей, утвержденный настоящим постановлением. </w:t>
      </w:r>
    </w:p>
    <w:p w:rsidR="006B2FFC" w:rsidRPr="006B2FFC" w:rsidRDefault="006B2FFC" w:rsidP="006B2FFC">
      <w:pPr>
        <w:tabs>
          <w:tab w:val="left" w:pos="-5387"/>
        </w:tabs>
        <w:jc w:val="both"/>
        <w:rPr>
          <w:sz w:val="28"/>
          <w:szCs w:val="28"/>
        </w:rPr>
      </w:pPr>
    </w:p>
    <w:p w:rsidR="00CB343F" w:rsidRDefault="00CB343F" w:rsidP="005F586F">
      <w:pPr>
        <w:widowControl/>
        <w:tabs>
          <w:tab w:val="left" w:pos="-5387"/>
        </w:tabs>
        <w:autoSpaceDE/>
        <w:adjustRightInd/>
        <w:jc w:val="both"/>
        <w:rPr>
          <w:sz w:val="28"/>
          <w:szCs w:val="28"/>
        </w:rPr>
      </w:pPr>
    </w:p>
    <w:p w:rsidR="00CB343F" w:rsidRDefault="00CB343F" w:rsidP="006B2FFC">
      <w:pPr>
        <w:tabs>
          <w:tab w:val="left" w:pos="-49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5F586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B2FFC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  постан</w:t>
      </w:r>
      <w:r w:rsidR="006B2FFC">
        <w:rPr>
          <w:sz w:val="28"/>
          <w:szCs w:val="28"/>
        </w:rPr>
        <w:t xml:space="preserve">овление  подлежит опубликованию </w:t>
      </w:r>
      <w:r>
        <w:rPr>
          <w:sz w:val="28"/>
          <w:szCs w:val="28"/>
        </w:rPr>
        <w:t xml:space="preserve">в   Информационном бюллетене  органов местного самоуправления </w:t>
      </w:r>
      <w:proofErr w:type="spellStart"/>
      <w:r w:rsidR="0079788C"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Малмыжского района в  информационно - телекоммуникационной   сети «Интернет».</w:t>
      </w:r>
    </w:p>
    <w:p w:rsidR="006B2FFC" w:rsidRDefault="006B2FFC" w:rsidP="006B2FFC">
      <w:pPr>
        <w:tabs>
          <w:tab w:val="left" w:pos="-4962"/>
        </w:tabs>
        <w:jc w:val="both"/>
        <w:rPr>
          <w:sz w:val="28"/>
          <w:szCs w:val="28"/>
        </w:rPr>
      </w:pPr>
    </w:p>
    <w:p w:rsidR="00CB343F" w:rsidRDefault="006B2FFC" w:rsidP="006B2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5F586F">
        <w:rPr>
          <w:sz w:val="28"/>
          <w:szCs w:val="28"/>
        </w:rPr>
        <w:t>4</w:t>
      </w:r>
      <w:r w:rsidR="00CB343F">
        <w:rPr>
          <w:sz w:val="28"/>
          <w:szCs w:val="28"/>
        </w:rPr>
        <w:t>. Настоящее постановление вступает в силу  с 01.01.2021.</w:t>
      </w:r>
    </w:p>
    <w:p w:rsidR="00127D49" w:rsidRDefault="00127D49" w:rsidP="006B2FFC">
      <w:pPr>
        <w:spacing w:line="360" w:lineRule="auto"/>
        <w:jc w:val="both"/>
        <w:rPr>
          <w:sz w:val="28"/>
          <w:szCs w:val="28"/>
        </w:rPr>
      </w:pPr>
    </w:p>
    <w:p w:rsidR="00CB343F" w:rsidRDefault="00CB343F" w:rsidP="00CB343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  <w:r w:rsidR="0079788C">
        <w:rPr>
          <w:sz w:val="28"/>
          <w:szCs w:val="28"/>
        </w:rPr>
        <w:t xml:space="preserve"> </w:t>
      </w:r>
      <w:proofErr w:type="spellStart"/>
      <w:r w:rsidR="0079788C">
        <w:rPr>
          <w:sz w:val="28"/>
          <w:szCs w:val="28"/>
        </w:rPr>
        <w:t>Плотбищенского</w:t>
      </w:r>
      <w:proofErr w:type="spellEnd"/>
    </w:p>
    <w:p w:rsidR="00CB343F" w:rsidRDefault="00CB343F" w:rsidP="00CB343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9788C">
        <w:rPr>
          <w:sz w:val="28"/>
          <w:szCs w:val="28"/>
        </w:rPr>
        <w:t xml:space="preserve">ельского поселения    И.А. </w:t>
      </w:r>
      <w:proofErr w:type="spellStart"/>
      <w:r w:rsidR="0079788C">
        <w:rPr>
          <w:sz w:val="28"/>
          <w:szCs w:val="28"/>
        </w:rPr>
        <w:t>Маркитанов</w:t>
      </w:r>
      <w:proofErr w:type="spellEnd"/>
    </w:p>
    <w:p w:rsidR="0079788C" w:rsidRDefault="0079788C" w:rsidP="00CB343F">
      <w:pPr>
        <w:ind w:left="284"/>
        <w:jc w:val="both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B2FFC" w:rsidTr="006B2FFC">
        <w:tc>
          <w:tcPr>
            <w:tcW w:w="4785" w:type="dxa"/>
          </w:tcPr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</w:t>
            </w: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 №___</w:t>
            </w:r>
          </w:p>
        </w:tc>
      </w:tr>
    </w:tbl>
    <w:p w:rsidR="00CB343F" w:rsidRDefault="00CB343F" w:rsidP="00CB343F">
      <w:pPr>
        <w:ind w:hanging="141"/>
        <w:jc w:val="both"/>
        <w:rPr>
          <w:sz w:val="28"/>
          <w:szCs w:val="28"/>
        </w:rPr>
      </w:pPr>
    </w:p>
    <w:p w:rsidR="00CB343F" w:rsidRDefault="00CB343F" w:rsidP="00CB343F">
      <w:pPr>
        <w:ind w:hanging="141"/>
        <w:jc w:val="both"/>
        <w:rPr>
          <w:sz w:val="28"/>
          <w:szCs w:val="28"/>
        </w:rPr>
      </w:pPr>
    </w:p>
    <w:p w:rsidR="00CB343F" w:rsidRDefault="00CB343F" w:rsidP="00CB343F">
      <w:pPr>
        <w:tabs>
          <w:tab w:val="left" w:pos="4253"/>
        </w:tabs>
        <w:ind w:firstLine="1134"/>
        <w:jc w:val="center"/>
        <w:rPr>
          <w:rFonts w:ascii="Arial" w:hAnsi="Arial" w:cs="Arial"/>
          <w:sz w:val="20"/>
          <w:szCs w:val="20"/>
        </w:rPr>
      </w:pPr>
    </w:p>
    <w:p w:rsidR="00CB343F" w:rsidRDefault="00CB343F" w:rsidP="00CB34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B343F" w:rsidRDefault="00CB343F" w:rsidP="00CB343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должностей муниципальной службы  в администрации  </w:t>
      </w:r>
      <w:proofErr w:type="spellStart"/>
      <w:r w:rsidR="0079788C">
        <w:rPr>
          <w:b/>
          <w:bCs/>
          <w:sz w:val="28"/>
          <w:szCs w:val="28"/>
        </w:rPr>
        <w:t>Плотбищенского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обязаны  представлять 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</w:t>
      </w:r>
    </w:p>
    <w:p w:rsidR="00CB343F" w:rsidRDefault="00CB343F" w:rsidP="00CB343F">
      <w:pPr>
        <w:ind w:firstLine="1134"/>
        <w:jc w:val="center"/>
        <w:rPr>
          <w:b/>
          <w:bCs/>
          <w:sz w:val="28"/>
          <w:szCs w:val="28"/>
        </w:rPr>
      </w:pPr>
    </w:p>
    <w:p w:rsidR="00CB343F" w:rsidRDefault="00CB343F" w:rsidP="00CB343F">
      <w:pPr>
        <w:ind w:firstLine="1080"/>
        <w:jc w:val="both"/>
        <w:rPr>
          <w:sz w:val="28"/>
          <w:szCs w:val="28"/>
        </w:rPr>
      </w:pPr>
    </w:p>
    <w:p w:rsidR="00CB343F" w:rsidRDefault="00CB343F" w:rsidP="006B2F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Должности муниципальной службы, отнесенные Реестром должностей муниципальной службы в Кировской области, утвержденным Законом Кировской области от 08.10.2007 № 171-ЗО «О муниципальной службе в Кировской области», к высшей,  главной и ведущей  группам должностей муниципальной службы.</w:t>
      </w:r>
      <w:proofErr w:type="gramEnd"/>
    </w:p>
    <w:p w:rsidR="00CB343F" w:rsidRDefault="00CB343F" w:rsidP="006B2F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Должности муниципальной службы, относящиеся в соответствии с  реестром должностей муниципальной службы в администрации   </w:t>
      </w:r>
      <w:proofErr w:type="spellStart"/>
      <w:r w:rsidR="0079788C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 к старшей группе должностей муниципальной службы: замещение которых связано с коррупционными рисками: </w:t>
      </w:r>
    </w:p>
    <w:p w:rsidR="00CB343F" w:rsidRDefault="00CB343F" w:rsidP="00CB343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B343F" w:rsidRDefault="00CB343F" w:rsidP="00CB343F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788C">
        <w:rPr>
          <w:sz w:val="28"/>
          <w:szCs w:val="28"/>
        </w:rPr>
        <w:t xml:space="preserve">Ведущий  </w:t>
      </w:r>
      <w:r>
        <w:rPr>
          <w:sz w:val="28"/>
          <w:szCs w:val="28"/>
        </w:rPr>
        <w:t>специалист  по общим и социальным вопросам;</w:t>
      </w:r>
    </w:p>
    <w:p w:rsidR="00CB343F" w:rsidRDefault="00CB343F" w:rsidP="00CB343F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788C">
        <w:rPr>
          <w:sz w:val="28"/>
          <w:szCs w:val="28"/>
        </w:rPr>
        <w:t xml:space="preserve">Ведущий </w:t>
      </w:r>
      <w:r>
        <w:rPr>
          <w:sz w:val="28"/>
          <w:szCs w:val="28"/>
        </w:rPr>
        <w:t>специалист  по   финансам и бухгалтерскому учету</w:t>
      </w:r>
      <w:r w:rsidR="006B2FFC">
        <w:rPr>
          <w:sz w:val="28"/>
          <w:szCs w:val="28"/>
        </w:rPr>
        <w:t>.</w:t>
      </w:r>
    </w:p>
    <w:p w:rsidR="00CB343F" w:rsidRDefault="00CB343F" w:rsidP="00CB343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B343F" w:rsidRDefault="00CB343F" w:rsidP="006B2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_________</w:t>
      </w:r>
    </w:p>
    <w:p w:rsidR="00CB343F" w:rsidRDefault="00CB343F" w:rsidP="00CB343F">
      <w:pPr>
        <w:spacing w:line="360" w:lineRule="auto"/>
        <w:ind w:firstLine="1080"/>
        <w:jc w:val="both"/>
        <w:rPr>
          <w:sz w:val="28"/>
          <w:szCs w:val="28"/>
        </w:rPr>
      </w:pPr>
    </w:p>
    <w:p w:rsidR="00CB343F" w:rsidRDefault="00CB343F" w:rsidP="00CB343F">
      <w:pPr>
        <w:ind w:firstLine="1080"/>
        <w:jc w:val="both"/>
      </w:pPr>
    </w:p>
    <w:p w:rsidR="00CB343F" w:rsidRDefault="00CB343F" w:rsidP="00CB343F">
      <w:pPr>
        <w:ind w:firstLine="1080"/>
        <w:jc w:val="both"/>
        <w:rPr>
          <w:rFonts w:ascii="Arial" w:hAnsi="Arial" w:cs="Arial"/>
          <w:sz w:val="20"/>
          <w:szCs w:val="20"/>
        </w:rPr>
      </w:pPr>
    </w:p>
    <w:p w:rsidR="00CB343F" w:rsidRDefault="00CB343F" w:rsidP="00CB343F">
      <w:pPr>
        <w:widowControl/>
        <w:ind w:left="284" w:firstLine="720"/>
        <w:jc w:val="both"/>
        <w:rPr>
          <w:rFonts w:ascii="Arial" w:hAnsi="Arial" w:cs="Arial"/>
          <w:sz w:val="20"/>
          <w:szCs w:val="20"/>
        </w:rPr>
      </w:pPr>
    </w:p>
    <w:p w:rsidR="009A2F81" w:rsidRDefault="009A2F81"/>
    <w:sectPr w:rsidR="009A2F81" w:rsidSect="00127D4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E3C8C"/>
    <w:multiLevelType w:val="multilevel"/>
    <w:tmpl w:val="8310A58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3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1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43F"/>
    <w:rsid w:val="00127D49"/>
    <w:rsid w:val="00131FF0"/>
    <w:rsid w:val="005F586F"/>
    <w:rsid w:val="006B2FFC"/>
    <w:rsid w:val="0079788C"/>
    <w:rsid w:val="009A2F81"/>
    <w:rsid w:val="00BE0106"/>
    <w:rsid w:val="00CB343F"/>
    <w:rsid w:val="00F20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343F"/>
    <w:pPr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B343F"/>
    <w:pPr>
      <w:outlineLvl w:val="1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3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B3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B343F"/>
    <w:rPr>
      <w:color w:val="0000FF"/>
      <w:u w:val="single"/>
    </w:rPr>
  </w:style>
  <w:style w:type="table" w:styleId="a4">
    <w:name w:val="Table Grid"/>
    <w:basedOn w:val="a1"/>
    <w:uiPriority w:val="59"/>
    <w:rsid w:val="006B2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27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570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C26D-2445-475E-BBAF-108F210C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cp:lastPrinted>2020-12-23T06:45:00Z</cp:lastPrinted>
  <dcterms:created xsi:type="dcterms:W3CDTF">2020-12-22T07:33:00Z</dcterms:created>
  <dcterms:modified xsi:type="dcterms:W3CDTF">2020-12-23T06:45:00Z</dcterms:modified>
</cp:coreProperties>
</file>